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575A4" w14:textId="17C186BD" w:rsidR="00336671" w:rsidRPr="00990F68" w:rsidRDefault="00B6400C">
      <w:pPr>
        <w:rPr>
          <w:rFonts w:ascii="Times New Roman" w:hAnsi="Times New Roman" w:cs="Times New Roman"/>
          <w:sz w:val="24"/>
          <w:szCs w:val="24"/>
        </w:rPr>
      </w:pPr>
      <w:r w:rsidRPr="00990F68">
        <w:rPr>
          <w:rFonts w:ascii="Times New Roman" w:hAnsi="Times New Roman" w:cs="Times New Roman"/>
          <w:sz w:val="24"/>
          <w:szCs w:val="24"/>
        </w:rPr>
        <w:t xml:space="preserve">APENDICE </w:t>
      </w:r>
      <w:r w:rsidR="001D0BCD" w:rsidRPr="00990F68">
        <w:rPr>
          <w:rFonts w:ascii="Times New Roman" w:hAnsi="Times New Roman" w:cs="Times New Roman"/>
          <w:sz w:val="24"/>
          <w:szCs w:val="24"/>
        </w:rPr>
        <w:t>E</w:t>
      </w:r>
    </w:p>
    <w:p w14:paraId="67E65BE6" w14:textId="77777777" w:rsidR="00990F68" w:rsidRPr="00990F68" w:rsidRDefault="00990F68" w:rsidP="00990F68">
      <w:pPr>
        <w:pStyle w:val="Ttulo2"/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FFFFFF"/>
          <w:lang w:eastAsia="es-CO"/>
        </w:rPr>
      </w:pPr>
      <w:bookmarkStart w:id="0" w:name="_Toc159960747"/>
      <w:bookmarkStart w:id="1" w:name="_Toc159960904"/>
      <w:bookmarkStart w:id="2" w:name="_Toc160382896"/>
      <w:bookmarkStart w:id="3" w:name="_Toc160383298"/>
      <w:bookmarkStart w:id="4" w:name="_Toc160383524"/>
      <w:r w:rsidRPr="00990F68"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FFFFFF"/>
          <w:lang w:eastAsia="es-CO"/>
        </w:rPr>
        <w:t>Tabla 1.</w:t>
      </w:r>
      <w:bookmarkEnd w:id="0"/>
      <w:bookmarkEnd w:id="1"/>
      <w:bookmarkEnd w:id="2"/>
      <w:bookmarkEnd w:id="3"/>
      <w:bookmarkEnd w:id="4"/>
      <w:r w:rsidRPr="00990F68">
        <w:rPr>
          <w:rFonts w:ascii="Times New Roman" w:eastAsia="Calibri" w:hAnsi="Times New Roman" w:cs="Times New Roman"/>
          <w:color w:val="auto"/>
          <w:sz w:val="24"/>
          <w:szCs w:val="24"/>
          <w:shd w:val="clear" w:color="auto" w:fill="FFFFFF"/>
          <w:lang w:eastAsia="es-CO"/>
        </w:rPr>
        <w:t xml:space="preserve"> </w:t>
      </w:r>
    </w:p>
    <w:p w14:paraId="381A66CB" w14:textId="5E4338C0" w:rsidR="00990F68" w:rsidRPr="00990F68" w:rsidRDefault="00990F68" w:rsidP="00990F68">
      <w:pPr>
        <w:rPr>
          <w:rFonts w:ascii="Times New Roman" w:hAnsi="Times New Roman" w:cs="Times New Roman"/>
          <w:sz w:val="24"/>
          <w:szCs w:val="24"/>
        </w:rPr>
      </w:pPr>
      <w:r w:rsidRPr="00990F6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s-CO"/>
        </w:rPr>
        <w:t>Cargos administrativos de planta de la UIS</w:t>
      </w:r>
    </w:p>
    <w:tbl>
      <w:tblPr>
        <w:tblW w:w="8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5240"/>
      </w:tblGrid>
      <w:tr w:rsidR="00B6400C" w:rsidRPr="00990F68" w14:paraId="1D50B68E" w14:textId="77777777" w:rsidTr="00B6400C">
        <w:trPr>
          <w:trHeight w:val="600"/>
          <w:tblHeader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5FF3AC4C" w14:textId="77777777" w:rsidR="00B6400C" w:rsidRPr="00990F68" w:rsidRDefault="00B6400C" w:rsidP="00B64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MX"/>
                <w14:ligatures w14:val="none"/>
              </w:rPr>
              <w:t>NIVEL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2225C058" w14:textId="77777777" w:rsidR="00B6400C" w:rsidRPr="00990F68" w:rsidRDefault="00B6400C" w:rsidP="00B64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MX"/>
                <w14:ligatures w14:val="none"/>
              </w:rPr>
              <w:t>CARGO</w:t>
            </w:r>
          </w:p>
        </w:tc>
      </w:tr>
      <w:tr w:rsidR="00B6400C" w:rsidRPr="00990F68" w14:paraId="406B6088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C781D1C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7018580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Almacenista</w:t>
            </w:r>
          </w:p>
        </w:tc>
      </w:tr>
      <w:tr w:rsidR="00B6400C" w:rsidRPr="00990F68" w14:paraId="696505D6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726323DC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063A2AF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Asistente</w:t>
            </w:r>
          </w:p>
        </w:tc>
      </w:tr>
      <w:tr w:rsidR="00B6400C" w:rsidRPr="00990F68" w14:paraId="182CD0C6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39DE30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3B1B0F75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A1</w:t>
            </w:r>
          </w:p>
        </w:tc>
      </w:tr>
      <w:tr w:rsidR="00B6400C" w:rsidRPr="00990F68" w14:paraId="041309F4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A520A88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086ACBA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A2</w:t>
            </w:r>
          </w:p>
        </w:tc>
      </w:tr>
      <w:tr w:rsidR="00B6400C" w:rsidRPr="00990F68" w14:paraId="1851946C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9719208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4FC262E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A3</w:t>
            </w:r>
          </w:p>
        </w:tc>
      </w:tr>
      <w:tr w:rsidR="00B6400C" w:rsidRPr="00990F68" w14:paraId="541707A5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CB7A15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7BB46F1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A4</w:t>
            </w:r>
          </w:p>
        </w:tc>
      </w:tr>
      <w:tr w:rsidR="00B6400C" w:rsidRPr="00990F68" w14:paraId="19068C20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28D1EA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ADCF096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A5</w:t>
            </w:r>
          </w:p>
        </w:tc>
      </w:tr>
      <w:tr w:rsidR="00B6400C" w:rsidRPr="00990F68" w14:paraId="4FBFCE59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B3A751A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7CAB393D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A6</w:t>
            </w:r>
          </w:p>
        </w:tc>
      </w:tr>
      <w:tr w:rsidR="00B6400C" w:rsidRPr="00990F68" w14:paraId="6592149C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C5C097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1E411F7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Biblioteca A1</w:t>
            </w:r>
          </w:p>
        </w:tc>
      </w:tr>
      <w:tr w:rsidR="00B6400C" w:rsidRPr="00990F68" w14:paraId="32917BA0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02D836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5D1610DB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Biblioteca A2</w:t>
            </w:r>
          </w:p>
        </w:tc>
      </w:tr>
      <w:tr w:rsidR="00B6400C" w:rsidRPr="00990F68" w14:paraId="02634534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2406957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C15FBA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Biblioteca A3</w:t>
            </w:r>
          </w:p>
        </w:tc>
      </w:tr>
      <w:tr w:rsidR="00B6400C" w:rsidRPr="00990F68" w14:paraId="25874CAD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5629D1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2330E328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Biblioteca A4</w:t>
            </w:r>
          </w:p>
        </w:tc>
      </w:tr>
      <w:tr w:rsidR="00B6400C" w:rsidRPr="00990F68" w14:paraId="3065B928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529545D7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3A51D66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Biblioteca A5</w:t>
            </w:r>
          </w:p>
        </w:tc>
      </w:tr>
      <w:tr w:rsidR="00B6400C" w:rsidRPr="00990F68" w14:paraId="67F6F2F6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97D0AF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5D1ACB5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de Bienestar</w:t>
            </w:r>
          </w:p>
        </w:tc>
      </w:tr>
      <w:tr w:rsidR="00B6400C" w:rsidRPr="00990F68" w14:paraId="64BCBCF2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7D3AFF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5F128672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División Financiera A3</w:t>
            </w:r>
          </w:p>
        </w:tc>
      </w:tr>
      <w:tr w:rsidR="00B6400C" w:rsidRPr="00990F68" w14:paraId="44629BA4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7A98195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7CDCF9A8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Seccion de Inventarios</w:t>
            </w:r>
          </w:p>
        </w:tc>
      </w:tr>
      <w:tr w:rsidR="00B6400C" w:rsidRPr="00990F68" w14:paraId="0E581ED3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15F9B4ED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279EB37A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Administrativo Sección de Recaudos</w:t>
            </w:r>
          </w:p>
        </w:tc>
      </w:tr>
      <w:tr w:rsidR="00B6400C" w:rsidRPr="00990F68" w14:paraId="0FB5D56C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5A32D6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0120E27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de Archivo y Gestión Documental A1</w:t>
            </w:r>
          </w:p>
        </w:tc>
      </w:tr>
      <w:tr w:rsidR="00B6400C" w:rsidRPr="00990F68" w14:paraId="68FDC7EF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DC94F40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3EF21AE0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de Consultorio Odontológico</w:t>
            </w:r>
          </w:p>
        </w:tc>
      </w:tr>
      <w:tr w:rsidR="00B6400C" w:rsidRPr="00990F68" w14:paraId="77A18C29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AEBFD61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7A645F1B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de Enfermería UISALUD</w:t>
            </w:r>
          </w:p>
        </w:tc>
      </w:tr>
      <w:tr w:rsidR="00B6400C" w:rsidRPr="00990F68" w14:paraId="587DC0B7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0B8AFCC1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E0F355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de Odontología UISALUD</w:t>
            </w:r>
          </w:p>
        </w:tc>
      </w:tr>
      <w:tr w:rsidR="00B6400C" w:rsidRPr="00990F68" w14:paraId="594E0418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B570737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lastRenderedPageBreak/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04BCC7EA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Auxiliar de Servicios IPRED</w:t>
            </w:r>
          </w:p>
        </w:tc>
      </w:tr>
      <w:tr w:rsidR="00B6400C" w:rsidRPr="00990F68" w14:paraId="2EB0CA34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0FFED61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154261DB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Cajero</w:t>
            </w:r>
          </w:p>
        </w:tc>
      </w:tr>
      <w:tr w:rsidR="00B6400C" w:rsidRPr="00990F68" w14:paraId="182133E1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F49F6D8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38FA105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Mensajero de Tesoreria</w:t>
            </w:r>
          </w:p>
        </w:tc>
      </w:tr>
      <w:tr w:rsidR="00B6400C" w:rsidRPr="00990F68" w14:paraId="3B401BF6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4CD00A4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426B023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Regente en Farmacia</w:t>
            </w:r>
          </w:p>
        </w:tc>
      </w:tr>
      <w:tr w:rsidR="00B6400C" w:rsidRPr="00990F68" w14:paraId="105B7AE5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57D7FC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5A9B3C0C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Secretaria A</w:t>
            </w:r>
          </w:p>
        </w:tc>
      </w:tr>
      <w:tr w:rsidR="00B6400C" w:rsidRPr="00990F68" w14:paraId="1BCBA61F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20865133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5BE5D93B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Secretaria B</w:t>
            </w:r>
          </w:p>
        </w:tc>
      </w:tr>
      <w:tr w:rsidR="00B6400C" w:rsidRPr="00990F68" w14:paraId="4F70B14B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EB0A623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09E2735F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Supervisor de Sección de Seguridad</w:t>
            </w:r>
          </w:p>
        </w:tc>
      </w:tr>
      <w:tr w:rsidR="00B6400C" w:rsidRPr="00990F68" w14:paraId="2635A722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314E6369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274892D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Supervisor del Grupo de Servicios Varios</w:t>
            </w:r>
          </w:p>
        </w:tc>
      </w:tr>
      <w:tr w:rsidR="00B6400C" w:rsidRPr="00990F68" w14:paraId="25CA6B5E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73598E34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4DB14C56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Supervisor Grupo de Construcción</w:t>
            </w:r>
          </w:p>
        </w:tc>
      </w:tr>
      <w:tr w:rsidR="00B6400C" w:rsidRPr="00990F68" w14:paraId="35C4D27C" w14:textId="77777777" w:rsidTr="00B6400C">
        <w:trPr>
          <w:trHeight w:val="499"/>
          <w:jc w:val="center"/>
        </w:trPr>
        <w:tc>
          <w:tcPr>
            <w:tcW w:w="2820" w:type="dxa"/>
            <w:shd w:val="clear" w:color="auto" w:fill="auto"/>
            <w:noWrap/>
            <w:vAlign w:val="center"/>
            <w:hideMark/>
          </w:tcPr>
          <w:p w14:paraId="6185ACBE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7 ADMINISTRATIVO</w:t>
            </w:r>
          </w:p>
        </w:tc>
        <w:tc>
          <w:tcPr>
            <w:tcW w:w="5240" w:type="dxa"/>
            <w:shd w:val="clear" w:color="auto" w:fill="auto"/>
            <w:noWrap/>
            <w:vAlign w:val="center"/>
            <w:hideMark/>
          </w:tcPr>
          <w:p w14:paraId="6040ECAF" w14:textId="77777777" w:rsidR="00B6400C" w:rsidRPr="00990F68" w:rsidRDefault="00B6400C" w:rsidP="00B6400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</w:pPr>
            <w:r w:rsidRPr="00990F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MX"/>
                <w14:ligatures w14:val="none"/>
              </w:rPr>
              <w:t>Supervisor Turno de Cocina</w:t>
            </w:r>
          </w:p>
        </w:tc>
      </w:tr>
    </w:tbl>
    <w:p w14:paraId="7DAD8CB2" w14:textId="77777777" w:rsidR="00B6400C" w:rsidRPr="00990F68" w:rsidRDefault="00B6400C">
      <w:pPr>
        <w:rPr>
          <w:rFonts w:ascii="Times New Roman" w:hAnsi="Times New Roman" w:cs="Times New Roman"/>
          <w:sz w:val="24"/>
          <w:szCs w:val="24"/>
        </w:rPr>
      </w:pPr>
    </w:p>
    <w:sectPr w:rsidR="00B6400C" w:rsidRPr="00990F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00C"/>
    <w:rsid w:val="00145C78"/>
    <w:rsid w:val="001D0BCD"/>
    <w:rsid w:val="00204D02"/>
    <w:rsid w:val="00336671"/>
    <w:rsid w:val="00750E77"/>
    <w:rsid w:val="00990F68"/>
    <w:rsid w:val="00B6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CEEE4"/>
  <w15:chartTrackingRefBased/>
  <w15:docId w15:val="{F725039A-54C6-4BB0-B5F2-3AC4266D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640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640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640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640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640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640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640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640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640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40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B640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640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640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640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640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640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640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640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640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0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640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640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640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640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640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640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640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640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640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9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Genny Paola Martínez Archila (ACI PROYECTOS)</dc:creator>
  <cp:keywords/>
  <dc:description/>
  <cp:lastModifiedBy>Genny Paola Martínez Archila (ACI PROYECTOS)</cp:lastModifiedBy>
  <cp:revision>5</cp:revision>
  <dcterms:created xsi:type="dcterms:W3CDTF">2024-04-01T01:28:00Z</dcterms:created>
  <dcterms:modified xsi:type="dcterms:W3CDTF">2024-04-05T04:10:00Z</dcterms:modified>
</cp:coreProperties>
</file>